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p>
    <w:p>
      <w:pPr>
        <w:pStyle w:val="SourceCode"/>
      </w:pPr>
      <w:r>
        <w:rPr>
          <w:rStyle w:val="VerbatimChar"/>
        </w:rPr>
        <w:t xml:space="preserve">## Warning: package 'lubridate' was built under R version 4.1.2</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p>
    <w:p>
      <w:pPr>
        <w:pStyle w:val="SourceCode"/>
      </w:pPr>
      <w:r>
        <w:rPr>
          <w:rStyle w:val="VerbatimChar"/>
        </w:rPr>
        <w:t xml:space="preserve">## Warning: package 'tidyr' was built under R version 4.1.2</w:t>
      </w:r>
    </w:p>
    <w:p>
      <w:pPr>
        <w:pStyle w:val="SourceCode"/>
      </w:pP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159146, Number Passed Filter: 157443</w:t>
      </w:r>
      <w:r>
        <w:br/>
      </w:r>
      <w:r>
        <w:rPr>
          <w:rStyle w:val="VerbatimChar"/>
        </w:rPr>
        <w:t xml:space="preserve">## I Codes: 4078 (2.562427%)</w:t>
      </w:r>
      <w:r>
        <w:br/>
      </w:r>
      <w:r>
        <w:rPr>
          <w:rStyle w:val="VerbatimChar"/>
        </w:rPr>
        <w:t xml:space="preserve">## Q Codes: 768 (0.482576%)</w:t>
      </w:r>
      <w:r>
        <w:br/>
      </w:r>
      <w:r>
        <w:rPr>
          <w:rStyle w:val="VerbatimChar"/>
        </w:rPr>
        <w:t xml:space="preserve">## U Codes: 1536 (0.965151%)</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Trendlines_ManagedArea-38.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9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2022-10-18T21:34:51Z</dcterms:created>
  <dcterms:modified xsi:type="dcterms:W3CDTF">2022-10-18T21:34:51Z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